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642C9C" w:rsidRPr="008A257A" w14:paraId="129B66CE" w14:textId="77777777" w:rsidTr="00F504DE">
        <w:trPr>
          <w:cantSplit/>
          <w:trHeight w:hRule="exact" w:val="7056"/>
        </w:trPr>
        <w:tc>
          <w:tcPr>
            <w:tcW w:w="8836" w:type="dxa"/>
          </w:tcPr>
          <w:p w14:paraId="40F5957C" w14:textId="77EC7661" w:rsidR="00642C9C" w:rsidRPr="008A257A" w:rsidRDefault="00EF2485" w:rsidP="00F504DE">
            <w:pPr>
              <w:keepNext/>
              <w:pBdr>
                <w:bottom w:val="single" w:sz="4" w:space="2" w:color="595959" w:themeColor="text1" w:themeTint="A6"/>
              </w:pBdr>
              <w:spacing w:after="60" w:line="264" w:lineRule="auto"/>
              <w:rPr>
                <w:sz w:val="32"/>
              </w:rPr>
            </w:pPr>
            <w:r>
              <w:rPr>
                <w:sz w:val="32"/>
              </w:rPr>
              <w:t>UNCOOKED FUDGE</w:t>
            </w:r>
          </w:p>
          <w:p w14:paraId="28747A15" w14:textId="58FDD3F1" w:rsidR="00642C9C" w:rsidRPr="008A257A" w:rsidRDefault="00642C9C" w:rsidP="00F504DE">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EF2485">
              <w:rPr>
                <w:rFonts w:eastAsia="Times New Roman" w:cs="Times New Roman"/>
                <w:i/>
              </w:rPr>
              <w:t>By Harriet Hoffman</w:t>
            </w:r>
          </w:p>
          <w:p w14:paraId="177C4EC6" w14:textId="77777777" w:rsidR="00642C9C" w:rsidRPr="008A257A" w:rsidRDefault="00642C9C" w:rsidP="00F504DE">
            <w:pPr>
              <w:spacing w:before="200" w:after="80" w:line="264" w:lineRule="auto"/>
              <w:outlineLvl w:val="0"/>
              <w:rPr>
                <w:b/>
                <w:u w:val="single"/>
              </w:rPr>
            </w:pPr>
            <w:sdt>
              <w:sdtPr>
                <w:rPr>
                  <w:b/>
                  <w:u w:val="single"/>
                </w:rPr>
                <w:alias w:val="Ingredients:"/>
                <w:tag w:val="Ingredients:"/>
                <w:id w:val="218178622"/>
                <w:placeholder>
                  <w:docPart w:val="03A3DDD6614840FCA7F0375F83B8357A"/>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42C9C" w:rsidRPr="008A257A" w14:paraId="3A6D4BA5" w14:textId="77777777" w:rsidTr="00F504DE">
              <w:trPr>
                <w:cantSplit/>
              </w:trPr>
              <w:tc>
                <w:tcPr>
                  <w:tcW w:w="1116" w:type="dxa"/>
                </w:tcPr>
                <w:p w14:paraId="16E6BEED" w14:textId="7D31056C" w:rsidR="00642C9C" w:rsidRPr="008A257A" w:rsidRDefault="00642C9C" w:rsidP="00F504DE">
                  <w:pPr>
                    <w:spacing w:after="0" w:line="264" w:lineRule="auto"/>
                    <w:rPr>
                      <w:rFonts w:eastAsia="Times New Roman" w:cs="Times New Roman"/>
                    </w:rPr>
                  </w:pPr>
                  <w:r w:rsidRPr="008A257A">
                    <w:rPr>
                      <w:rFonts w:eastAsia="Times New Roman" w:cs="Times New Roman"/>
                    </w:rPr>
                    <w:t xml:space="preserve"> </w:t>
                  </w:r>
                  <w:r w:rsidR="00EF2485">
                    <w:rPr>
                      <w:rFonts w:eastAsia="Times New Roman" w:cs="Times New Roman"/>
                    </w:rPr>
                    <w:t xml:space="preserve">4 </w:t>
                  </w:r>
                  <w:proofErr w:type="spellStart"/>
                  <w:r w:rsidR="00EF2485">
                    <w:rPr>
                      <w:rFonts w:eastAsia="Times New Roman" w:cs="Times New Roman"/>
                    </w:rPr>
                    <w:t>sq</w:t>
                  </w:r>
                  <w:proofErr w:type="spellEnd"/>
                </w:p>
              </w:tc>
              <w:tc>
                <w:tcPr>
                  <w:tcW w:w="5787" w:type="dxa"/>
                </w:tcPr>
                <w:p w14:paraId="2D373808" w14:textId="1BF0F9B3" w:rsidR="00642C9C" w:rsidRPr="008A257A" w:rsidRDefault="00EF2485" w:rsidP="00F504DE">
                  <w:pPr>
                    <w:spacing w:after="0" w:line="264" w:lineRule="auto"/>
                    <w:rPr>
                      <w:rFonts w:eastAsia="Times New Roman" w:cs="Times New Roman"/>
                    </w:rPr>
                  </w:pPr>
                  <w:r>
                    <w:rPr>
                      <w:rFonts w:eastAsia="Times New Roman" w:cs="Times New Roman"/>
                    </w:rPr>
                    <w:t>Bitter chocolate</w:t>
                  </w:r>
                </w:p>
              </w:tc>
            </w:tr>
            <w:tr w:rsidR="00642C9C" w:rsidRPr="008A257A" w14:paraId="1D957768" w14:textId="77777777" w:rsidTr="00F504DE">
              <w:trPr>
                <w:cantSplit/>
              </w:trPr>
              <w:tc>
                <w:tcPr>
                  <w:tcW w:w="1116" w:type="dxa"/>
                </w:tcPr>
                <w:p w14:paraId="0DFBD063" w14:textId="761A7134" w:rsidR="00642C9C" w:rsidRPr="008A257A" w:rsidRDefault="00EF2485" w:rsidP="00F504DE">
                  <w:pPr>
                    <w:spacing w:after="0" w:line="264" w:lineRule="auto"/>
                    <w:rPr>
                      <w:rFonts w:eastAsia="Times New Roman" w:cs="Times New Roman"/>
                    </w:rPr>
                  </w:pPr>
                  <w:r>
                    <w:rPr>
                      <w:rFonts w:eastAsia="Times New Roman" w:cs="Times New Roman"/>
                    </w:rPr>
                    <w:t>4 TBSP</w:t>
                  </w:r>
                </w:p>
              </w:tc>
              <w:tc>
                <w:tcPr>
                  <w:tcW w:w="5787" w:type="dxa"/>
                </w:tcPr>
                <w:p w14:paraId="10761878" w14:textId="587BF861" w:rsidR="00642C9C" w:rsidRPr="008A257A" w:rsidRDefault="00EF2485" w:rsidP="00F504DE">
                  <w:pPr>
                    <w:spacing w:after="0" w:line="264" w:lineRule="auto"/>
                    <w:rPr>
                      <w:rFonts w:eastAsia="Times New Roman" w:cs="Times New Roman"/>
                    </w:rPr>
                  </w:pPr>
                  <w:r>
                    <w:rPr>
                      <w:rFonts w:eastAsia="Times New Roman" w:cs="Times New Roman"/>
                    </w:rPr>
                    <w:t>Butter or oleo</w:t>
                  </w:r>
                </w:p>
              </w:tc>
            </w:tr>
            <w:tr w:rsidR="00642C9C" w:rsidRPr="008A257A" w14:paraId="3D709B28" w14:textId="77777777" w:rsidTr="00F504DE">
              <w:trPr>
                <w:cantSplit/>
              </w:trPr>
              <w:tc>
                <w:tcPr>
                  <w:tcW w:w="1116" w:type="dxa"/>
                </w:tcPr>
                <w:p w14:paraId="0A129305" w14:textId="26F474DC" w:rsidR="00642C9C" w:rsidRPr="008A257A" w:rsidRDefault="00EF2485" w:rsidP="00F504DE">
                  <w:pPr>
                    <w:spacing w:after="0" w:line="264" w:lineRule="auto"/>
                    <w:rPr>
                      <w:rFonts w:eastAsia="Times New Roman" w:cs="Times New Roman"/>
                    </w:rPr>
                  </w:pPr>
                  <w:r>
                    <w:rPr>
                      <w:rFonts w:eastAsia="Times New Roman" w:cs="Times New Roman"/>
                    </w:rPr>
                    <w:t>1</w:t>
                  </w:r>
                </w:p>
              </w:tc>
              <w:tc>
                <w:tcPr>
                  <w:tcW w:w="5787" w:type="dxa"/>
                </w:tcPr>
                <w:p w14:paraId="059EF02D" w14:textId="3A84E549" w:rsidR="00642C9C" w:rsidRPr="008A257A" w:rsidRDefault="00EF2485" w:rsidP="00F504DE">
                  <w:pPr>
                    <w:spacing w:after="0" w:line="264" w:lineRule="auto"/>
                    <w:rPr>
                      <w:rFonts w:eastAsia="Times New Roman" w:cs="Times New Roman"/>
                    </w:rPr>
                  </w:pPr>
                  <w:r>
                    <w:rPr>
                      <w:rFonts w:eastAsia="Times New Roman" w:cs="Times New Roman"/>
                    </w:rPr>
                    <w:t>Egg</w:t>
                  </w:r>
                </w:p>
              </w:tc>
            </w:tr>
            <w:tr w:rsidR="00642C9C" w:rsidRPr="008A257A" w14:paraId="272E5AAD" w14:textId="77777777" w:rsidTr="00F504DE">
              <w:trPr>
                <w:cantSplit/>
              </w:trPr>
              <w:tc>
                <w:tcPr>
                  <w:tcW w:w="1116" w:type="dxa"/>
                </w:tcPr>
                <w:p w14:paraId="23FD18D6" w14:textId="18715EBC" w:rsidR="00642C9C" w:rsidRPr="008A257A" w:rsidRDefault="00EF2485" w:rsidP="00F504DE">
                  <w:pPr>
                    <w:spacing w:after="0" w:line="264" w:lineRule="auto"/>
                    <w:rPr>
                      <w:rFonts w:eastAsia="Times New Roman" w:cs="Times New Roman"/>
                    </w:rPr>
                  </w:pPr>
                  <w:r>
                    <w:rPr>
                      <w:rFonts w:eastAsia="Times New Roman" w:cs="Times New Roman"/>
                    </w:rPr>
                    <w:t>Pinch</w:t>
                  </w:r>
                </w:p>
              </w:tc>
              <w:tc>
                <w:tcPr>
                  <w:tcW w:w="5787" w:type="dxa"/>
                </w:tcPr>
                <w:p w14:paraId="3FAE9246" w14:textId="6793BD27" w:rsidR="00642C9C" w:rsidRPr="008A257A" w:rsidRDefault="00EF2485" w:rsidP="00F504DE">
                  <w:pPr>
                    <w:spacing w:after="0" w:line="264" w:lineRule="auto"/>
                    <w:rPr>
                      <w:rFonts w:eastAsia="Times New Roman" w:cs="Times New Roman"/>
                    </w:rPr>
                  </w:pPr>
                  <w:r>
                    <w:rPr>
                      <w:rFonts w:eastAsia="Times New Roman" w:cs="Times New Roman"/>
                    </w:rPr>
                    <w:t>Salt</w:t>
                  </w:r>
                </w:p>
              </w:tc>
            </w:tr>
            <w:tr w:rsidR="00642C9C" w:rsidRPr="008A257A" w14:paraId="1BB6781B" w14:textId="77777777" w:rsidTr="00F504DE">
              <w:trPr>
                <w:cantSplit/>
              </w:trPr>
              <w:tc>
                <w:tcPr>
                  <w:tcW w:w="1116" w:type="dxa"/>
                </w:tcPr>
                <w:p w14:paraId="3859711F" w14:textId="326B019F" w:rsidR="00642C9C" w:rsidRPr="008A257A" w:rsidRDefault="00EF2485" w:rsidP="00F504DE">
                  <w:pPr>
                    <w:spacing w:after="0" w:line="264" w:lineRule="auto"/>
                    <w:rPr>
                      <w:rFonts w:eastAsia="Times New Roman" w:cs="Times New Roman"/>
                    </w:rPr>
                  </w:pPr>
                  <w:r>
                    <w:rPr>
                      <w:rFonts w:eastAsia="Times New Roman" w:cs="Times New Roman"/>
                    </w:rPr>
                    <w:t>2 TBSP</w:t>
                  </w:r>
                </w:p>
              </w:tc>
              <w:tc>
                <w:tcPr>
                  <w:tcW w:w="5787" w:type="dxa"/>
                </w:tcPr>
                <w:p w14:paraId="5A5576AC" w14:textId="5AF0DBA9" w:rsidR="00642C9C" w:rsidRPr="008A257A" w:rsidRDefault="00EF2485" w:rsidP="00F504DE">
                  <w:pPr>
                    <w:spacing w:after="0" w:line="264" w:lineRule="auto"/>
                    <w:rPr>
                      <w:rFonts w:eastAsia="Times New Roman" w:cs="Times New Roman"/>
                    </w:rPr>
                  </w:pPr>
                  <w:r>
                    <w:rPr>
                      <w:rFonts w:eastAsia="Times New Roman" w:cs="Times New Roman"/>
                    </w:rPr>
                    <w:t>Milk</w:t>
                  </w:r>
                </w:p>
              </w:tc>
            </w:tr>
            <w:tr w:rsidR="00642C9C" w:rsidRPr="008A257A" w14:paraId="64198A64" w14:textId="77777777" w:rsidTr="00F504DE">
              <w:trPr>
                <w:cantSplit/>
              </w:trPr>
              <w:tc>
                <w:tcPr>
                  <w:tcW w:w="1116" w:type="dxa"/>
                </w:tcPr>
                <w:p w14:paraId="422A728F" w14:textId="492A70B2" w:rsidR="00642C9C" w:rsidRPr="008A257A" w:rsidRDefault="00EF2485" w:rsidP="00F504DE">
                  <w:pPr>
                    <w:spacing w:after="0" w:line="264" w:lineRule="auto"/>
                    <w:rPr>
                      <w:rFonts w:eastAsia="Times New Roman" w:cs="Times New Roman"/>
                    </w:rPr>
                  </w:pPr>
                  <w:r>
                    <w:rPr>
                      <w:rFonts w:eastAsia="Times New Roman" w:cs="Times New Roman"/>
                    </w:rPr>
                    <w:t>1 pkg</w:t>
                  </w:r>
                </w:p>
              </w:tc>
              <w:tc>
                <w:tcPr>
                  <w:tcW w:w="5787" w:type="dxa"/>
                </w:tcPr>
                <w:p w14:paraId="7179AE1D" w14:textId="66EC4E0C" w:rsidR="00642C9C" w:rsidRPr="008A257A" w:rsidRDefault="00EF2485" w:rsidP="00F504DE">
                  <w:pPr>
                    <w:spacing w:after="0" w:line="264" w:lineRule="auto"/>
                    <w:rPr>
                      <w:rFonts w:eastAsia="Times New Roman" w:cs="Times New Roman"/>
                    </w:rPr>
                  </w:pPr>
                  <w:r>
                    <w:rPr>
                      <w:rFonts w:eastAsia="Times New Roman" w:cs="Times New Roman"/>
                    </w:rPr>
                    <w:t>4x sugar (finely powdered)</w:t>
                  </w:r>
                </w:p>
              </w:tc>
            </w:tr>
            <w:tr w:rsidR="00EF2485" w:rsidRPr="008A257A" w14:paraId="448F8423" w14:textId="77777777" w:rsidTr="00F504DE">
              <w:trPr>
                <w:cantSplit/>
              </w:trPr>
              <w:tc>
                <w:tcPr>
                  <w:tcW w:w="1116" w:type="dxa"/>
                </w:tcPr>
                <w:p w14:paraId="66C84DDA" w14:textId="7040F66A" w:rsidR="00EF2485" w:rsidRDefault="00EF2485" w:rsidP="00F504DE">
                  <w:pPr>
                    <w:spacing w:after="0" w:line="264" w:lineRule="auto"/>
                    <w:rPr>
                      <w:rFonts w:eastAsia="Times New Roman" w:cs="Times New Roman"/>
                    </w:rPr>
                  </w:pPr>
                  <w:r>
                    <w:rPr>
                      <w:rFonts w:eastAsia="Times New Roman" w:cs="Times New Roman"/>
                    </w:rPr>
                    <w:t>1 tsp</w:t>
                  </w:r>
                </w:p>
              </w:tc>
              <w:tc>
                <w:tcPr>
                  <w:tcW w:w="5787" w:type="dxa"/>
                </w:tcPr>
                <w:p w14:paraId="2D5F8574" w14:textId="540D4F35" w:rsidR="00EF2485" w:rsidRDefault="00EF2485" w:rsidP="00F504DE">
                  <w:pPr>
                    <w:spacing w:after="0" w:line="264" w:lineRule="auto"/>
                    <w:rPr>
                      <w:rFonts w:eastAsia="Times New Roman" w:cs="Times New Roman"/>
                    </w:rPr>
                  </w:pPr>
                  <w:r>
                    <w:rPr>
                      <w:rFonts w:eastAsia="Times New Roman" w:cs="Times New Roman"/>
                    </w:rPr>
                    <w:t>vanilla</w:t>
                  </w:r>
                </w:p>
              </w:tc>
            </w:tr>
          </w:tbl>
          <w:p w14:paraId="42DF01E8" w14:textId="77777777" w:rsidR="00642C9C" w:rsidRPr="008A257A" w:rsidRDefault="00642C9C" w:rsidP="00F504DE">
            <w:pPr>
              <w:spacing w:before="200" w:after="80" w:line="264" w:lineRule="auto"/>
              <w:outlineLvl w:val="0"/>
              <w:rPr>
                <w:b/>
                <w:u w:val="single"/>
              </w:rPr>
            </w:pPr>
            <w:sdt>
              <w:sdtPr>
                <w:rPr>
                  <w:b/>
                  <w:u w:val="single"/>
                </w:rPr>
                <w:alias w:val="Directions:"/>
                <w:tag w:val="Directions:"/>
                <w:id w:val="694734523"/>
                <w:placeholder>
                  <w:docPart w:val="F61CE7CBD92346D5B88C97B47887B01B"/>
                </w:placeholder>
                <w:temporary/>
                <w:showingPlcHdr/>
                <w15:appearance w15:val="hidden"/>
              </w:sdtPr>
              <w:sdtContent>
                <w:r w:rsidRPr="008A257A">
                  <w:rPr>
                    <w:b/>
                    <w:u w:val="single"/>
                  </w:rPr>
                  <w:t>Directions:</w:t>
                </w:r>
              </w:sdtContent>
            </w:sdt>
          </w:p>
          <w:p w14:paraId="2BF4FED1" w14:textId="77777777" w:rsidR="00642C9C" w:rsidRDefault="00EF2485" w:rsidP="00EF2485">
            <w:pPr>
              <w:tabs>
                <w:tab w:val="left" w:pos="1410"/>
              </w:tabs>
              <w:spacing w:after="0" w:line="264" w:lineRule="auto"/>
              <w:rPr>
                <w:rFonts w:eastAsia="Times New Roman" w:cs="Times New Roman"/>
              </w:rPr>
            </w:pPr>
            <w:r w:rsidRPr="00EF2485">
              <w:rPr>
                <w:rFonts w:eastAsia="Times New Roman" w:cs="Times New Roman"/>
              </w:rPr>
              <w:t>1.</w:t>
            </w:r>
            <w:r>
              <w:rPr>
                <w:rFonts w:eastAsia="Times New Roman" w:cs="Times New Roman"/>
              </w:rPr>
              <w:t xml:space="preserve"> </w:t>
            </w:r>
            <w:r w:rsidRPr="00EF2485">
              <w:rPr>
                <w:rFonts w:eastAsia="Times New Roman" w:cs="Times New Roman"/>
              </w:rPr>
              <w:t>Melt together chocolate &amp; butter</w:t>
            </w:r>
          </w:p>
          <w:p w14:paraId="57B3D9BE" w14:textId="77777777" w:rsidR="00EF2485" w:rsidRDefault="00EF2485" w:rsidP="00EF2485">
            <w:pPr>
              <w:tabs>
                <w:tab w:val="left" w:pos="1410"/>
              </w:tabs>
              <w:spacing w:after="0" w:line="264" w:lineRule="auto"/>
              <w:rPr>
                <w:rFonts w:eastAsia="Times New Roman" w:cs="Times New Roman"/>
              </w:rPr>
            </w:pPr>
            <w:r>
              <w:rPr>
                <w:rFonts w:eastAsia="Times New Roman" w:cs="Times New Roman"/>
              </w:rPr>
              <w:t>2. Beat lightly egg, salt, milk, sugar &amp; vanilla</w:t>
            </w:r>
          </w:p>
          <w:p w14:paraId="00590A7C" w14:textId="6940ED99" w:rsidR="00EF2485" w:rsidRPr="00EF2485" w:rsidRDefault="00EF2485" w:rsidP="00EF2485">
            <w:pPr>
              <w:tabs>
                <w:tab w:val="left" w:pos="1410"/>
              </w:tabs>
              <w:spacing w:after="0" w:line="264" w:lineRule="auto"/>
              <w:rPr>
                <w:rFonts w:eastAsia="Times New Roman" w:cs="Times New Roman"/>
              </w:rPr>
            </w:pPr>
            <w:r>
              <w:rPr>
                <w:rFonts w:eastAsia="Times New Roman" w:cs="Times New Roman"/>
              </w:rPr>
              <w:t>3. Fold chocolate &amp; butter mixture into #2 mixture. (do not mix too long). Nutmeats may be added. Spread into buttered pan. Let set then cut into squares.</w:t>
            </w:r>
          </w:p>
        </w:tc>
        <w:tc>
          <w:tcPr>
            <w:tcW w:w="1964" w:type="dxa"/>
          </w:tcPr>
          <w:p w14:paraId="72F3EB6B" w14:textId="77777777" w:rsidR="00642C9C" w:rsidRPr="008A257A" w:rsidRDefault="00642C9C"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516AD700" wp14:editId="0AC6F165">
                  <wp:extent cx="885825" cy="895350"/>
                  <wp:effectExtent l="0" t="0" r="9525" b="0"/>
                  <wp:docPr id="11" name="Picture 1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642C9C" w:rsidRPr="008A257A" w14:paraId="1EDAF80D" w14:textId="77777777" w:rsidTr="00F504DE">
        <w:trPr>
          <w:cantSplit/>
          <w:trHeight w:hRule="exact" w:val="7056"/>
        </w:trPr>
        <w:tc>
          <w:tcPr>
            <w:tcW w:w="8836" w:type="dxa"/>
          </w:tcPr>
          <w:p w14:paraId="6EC3A328" w14:textId="26492F54" w:rsidR="00642C9C" w:rsidRPr="008A257A" w:rsidRDefault="00642C9C" w:rsidP="00F504DE">
            <w:pPr>
              <w:keepNext/>
              <w:pBdr>
                <w:bottom w:val="single" w:sz="4" w:space="2" w:color="595959" w:themeColor="text1" w:themeTint="A6"/>
              </w:pBdr>
              <w:spacing w:after="60" w:line="264" w:lineRule="auto"/>
              <w:rPr>
                <w:sz w:val="32"/>
              </w:rPr>
            </w:pPr>
            <w:r w:rsidRPr="008A257A">
              <w:rPr>
                <w:sz w:val="32"/>
              </w:rPr>
              <w:t xml:space="preserve"> </w:t>
            </w:r>
            <w:r w:rsidR="00EF2485">
              <w:rPr>
                <w:sz w:val="32"/>
              </w:rPr>
              <w:t>CHOCOLATE FUDGE DELIGHT</w:t>
            </w:r>
          </w:p>
          <w:p w14:paraId="625729D1" w14:textId="02CCD7D6" w:rsidR="00642C9C" w:rsidRPr="008A257A" w:rsidRDefault="00642C9C" w:rsidP="00F504DE">
            <w:pPr>
              <w:spacing w:after="200" w:line="264" w:lineRule="auto"/>
              <w:rPr>
                <w:rFonts w:eastAsia="Times New Roman" w:cs="Times New Roman"/>
                <w:i/>
              </w:rPr>
            </w:pPr>
            <w:r w:rsidRPr="008A257A">
              <w:rPr>
                <w:rFonts w:eastAsia="Times New Roman" w:cs="Times New Roman"/>
                <w:i/>
              </w:rPr>
              <w:t xml:space="preserve"> </w:t>
            </w:r>
            <w:r w:rsidR="00EF2485">
              <w:rPr>
                <w:rFonts w:eastAsia="Times New Roman" w:cs="Times New Roman"/>
                <w:i/>
              </w:rPr>
              <w:t>By Martha Kuhlman</w:t>
            </w:r>
          </w:p>
          <w:p w14:paraId="44EC3388" w14:textId="77777777" w:rsidR="00642C9C" w:rsidRPr="008A257A" w:rsidRDefault="00642C9C" w:rsidP="00F504DE">
            <w:pPr>
              <w:spacing w:before="200" w:after="80" w:line="264" w:lineRule="auto"/>
              <w:outlineLvl w:val="0"/>
              <w:rPr>
                <w:b/>
                <w:u w:val="single"/>
              </w:rPr>
            </w:pPr>
            <w:sdt>
              <w:sdtPr>
                <w:rPr>
                  <w:b/>
                  <w:u w:val="single"/>
                </w:rPr>
                <w:alias w:val="Ingredients:"/>
                <w:tag w:val="Ingredients:"/>
                <w:id w:val="1252010297"/>
                <w:placeholder>
                  <w:docPart w:val="7399A96BB3954DE799B70D290235529B"/>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642C9C" w:rsidRPr="008A257A" w14:paraId="17C00D84" w14:textId="77777777" w:rsidTr="00F504DE">
              <w:trPr>
                <w:cantSplit/>
              </w:trPr>
              <w:tc>
                <w:tcPr>
                  <w:tcW w:w="1116" w:type="dxa"/>
                </w:tcPr>
                <w:p w14:paraId="3481C4DE" w14:textId="0C178E31" w:rsidR="00642C9C" w:rsidRPr="008A257A" w:rsidRDefault="00642C9C" w:rsidP="00F504DE">
                  <w:pPr>
                    <w:spacing w:after="0" w:line="264" w:lineRule="auto"/>
                    <w:rPr>
                      <w:rFonts w:eastAsia="Times New Roman" w:cs="Times New Roman"/>
                    </w:rPr>
                  </w:pPr>
                  <w:r w:rsidRPr="008A257A">
                    <w:rPr>
                      <w:rFonts w:eastAsia="Times New Roman" w:cs="Times New Roman"/>
                    </w:rPr>
                    <w:t xml:space="preserve"> </w:t>
                  </w:r>
                  <w:r w:rsidR="00EF2485">
                    <w:rPr>
                      <w:rFonts w:eastAsia="Times New Roman" w:cs="Times New Roman"/>
                    </w:rPr>
                    <w:t>4 ½ c</w:t>
                  </w:r>
                </w:p>
              </w:tc>
              <w:tc>
                <w:tcPr>
                  <w:tcW w:w="5787" w:type="dxa"/>
                </w:tcPr>
                <w:p w14:paraId="716A5808" w14:textId="5AF19853" w:rsidR="00642C9C" w:rsidRPr="008A257A" w:rsidRDefault="00EF2485" w:rsidP="00F504DE">
                  <w:pPr>
                    <w:spacing w:after="0" w:line="264" w:lineRule="auto"/>
                    <w:rPr>
                      <w:rFonts w:eastAsia="Times New Roman" w:cs="Times New Roman"/>
                    </w:rPr>
                  </w:pPr>
                  <w:r>
                    <w:rPr>
                      <w:rFonts w:eastAsia="Times New Roman" w:cs="Times New Roman"/>
                    </w:rPr>
                    <w:t>Sugar</w:t>
                  </w:r>
                </w:p>
              </w:tc>
            </w:tr>
            <w:tr w:rsidR="00642C9C" w:rsidRPr="008A257A" w14:paraId="2FF0330E" w14:textId="77777777" w:rsidTr="00F504DE">
              <w:trPr>
                <w:cantSplit/>
              </w:trPr>
              <w:tc>
                <w:tcPr>
                  <w:tcW w:w="1116" w:type="dxa"/>
                </w:tcPr>
                <w:p w14:paraId="3DD335EE" w14:textId="6DEE8E7A" w:rsidR="00642C9C" w:rsidRPr="008A257A" w:rsidRDefault="00EF2485" w:rsidP="00F504DE">
                  <w:pPr>
                    <w:spacing w:after="0" w:line="264" w:lineRule="auto"/>
                    <w:rPr>
                      <w:rFonts w:eastAsia="Times New Roman" w:cs="Times New Roman"/>
                    </w:rPr>
                  </w:pPr>
                  <w:r>
                    <w:rPr>
                      <w:rFonts w:eastAsia="Times New Roman" w:cs="Times New Roman"/>
                    </w:rPr>
                    <w:t>1 tall can</w:t>
                  </w:r>
                </w:p>
              </w:tc>
              <w:tc>
                <w:tcPr>
                  <w:tcW w:w="5787" w:type="dxa"/>
                </w:tcPr>
                <w:p w14:paraId="6AC8AF0B" w14:textId="017D9AF8" w:rsidR="00642C9C" w:rsidRPr="008A257A" w:rsidRDefault="00EF2485" w:rsidP="00F504DE">
                  <w:pPr>
                    <w:spacing w:after="0" w:line="264" w:lineRule="auto"/>
                    <w:rPr>
                      <w:rFonts w:eastAsia="Times New Roman" w:cs="Times New Roman"/>
                    </w:rPr>
                  </w:pPr>
                  <w:r>
                    <w:rPr>
                      <w:rFonts w:eastAsia="Times New Roman" w:cs="Times New Roman"/>
                    </w:rPr>
                    <w:t>Evaporated milk</w:t>
                  </w:r>
                </w:p>
              </w:tc>
            </w:tr>
            <w:tr w:rsidR="00642C9C" w:rsidRPr="008A257A" w14:paraId="5B6BEADC" w14:textId="77777777" w:rsidTr="00F504DE">
              <w:trPr>
                <w:cantSplit/>
              </w:trPr>
              <w:tc>
                <w:tcPr>
                  <w:tcW w:w="1116" w:type="dxa"/>
                </w:tcPr>
                <w:p w14:paraId="2CE375E1" w14:textId="4AB83D45" w:rsidR="00642C9C" w:rsidRPr="008A257A" w:rsidRDefault="00EF2485" w:rsidP="00F504DE">
                  <w:pPr>
                    <w:spacing w:after="0" w:line="264" w:lineRule="auto"/>
                    <w:rPr>
                      <w:rFonts w:eastAsia="Times New Roman" w:cs="Times New Roman"/>
                    </w:rPr>
                  </w:pPr>
                  <w:r>
                    <w:rPr>
                      <w:rFonts w:eastAsia="Times New Roman" w:cs="Times New Roman"/>
                    </w:rPr>
                    <w:t>1 king size bar</w:t>
                  </w:r>
                </w:p>
              </w:tc>
              <w:tc>
                <w:tcPr>
                  <w:tcW w:w="5787" w:type="dxa"/>
                </w:tcPr>
                <w:p w14:paraId="2D2E11C1" w14:textId="04926B0F" w:rsidR="00642C9C" w:rsidRPr="008A257A" w:rsidRDefault="00EF2485" w:rsidP="00F504DE">
                  <w:pPr>
                    <w:spacing w:after="0" w:line="264" w:lineRule="auto"/>
                    <w:rPr>
                      <w:rFonts w:eastAsia="Times New Roman" w:cs="Times New Roman"/>
                    </w:rPr>
                  </w:pPr>
                  <w:r>
                    <w:rPr>
                      <w:rFonts w:eastAsia="Times New Roman" w:cs="Times New Roman"/>
                    </w:rPr>
                    <w:t>Almond chocolate</w:t>
                  </w:r>
                </w:p>
              </w:tc>
            </w:tr>
            <w:tr w:rsidR="00EF2485" w:rsidRPr="008A257A" w14:paraId="18E8485D" w14:textId="77777777" w:rsidTr="00F504DE">
              <w:trPr>
                <w:cantSplit/>
              </w:trPr>
              <w:tc>
                <w:tcPr>
                  <w:tcW w:w="1116" w:type="dxa"/>
                </w:tcPr>
                <w:p w14:paraId="7A169A23" w14:textId="3D314D78" w:rsidR="00EF2485" w:rsidRDefault="00EF2485" w:rsidP="00F504DE">
                  <w:pPr>
                    <w:spacing w:after="0" w:line="264" w:lineRule="auto"/>
                    <w:rPr>
                      <w:rFonts w:eastAsia="Times New Roman" w:cs="Times New Roman"/>
                    </w:rPr>
                  </w:pPr>
                  <w:r>
                    <w:rPr>
                      <w:rFonts w:eastAsia="Times New Roman" w:cs="Times New Roman"/>
                    </w:rPr>
                    <w:t>1 jumbo pkg</w:t>
                  </w:r>
                </w:p>
              </w:tc>
              <w:tc>
                <w:tcPr>
                  <w:tcW w:w="5787" w:type="dxa"/>
                </w:tcPr>
                <w:p w14:paraId="50243A95" w14:textId="26529014" w:rsidR="00EF2485" w:rsidRDefault="00EF2485" w:rsidP="00F504DE">
                  <w:pPr>
                    <w:spacing w:after="0" w:line="264" w:lineRule="auto"/>
                    <w:rPr>
                      <w:rFonts w:eastAsia="Times New Roman" w:cs="Times New Roman"/>
                    </w:rPr>
                  </w:pPr>
                  <w:r>
                    <w:rPr>
                      <w:rFonts w:eastAsia="Times New Roman" w:cs="Times New Roman"/>
                    </w:rPr>
                    <w:t>Chocolate chips</w:t>
                  </w:r>
                </w:p>
              </w:tc>
            </w:tr>
            <w:tr w:rsidR="00EF2485" w:rsidRPr="008A257A" w14:paraId="4607578C" w14:textId="77777777" w:rsidTr="00F504DE">
              <w:trPr>
                <w:cantSplit/>
              </w:trPr>
              <w:tc>
                <w:tcPr>
                  <w:tcW w:w="1116" w:type="dxa"/>
                </w:tcPr>
                <w:p w14:paraId="39A48CA7" w14:textId="623B5A4B" w:rsidR="00EF2485" w:rsidRDefault="00EF2485" w:rsidP="00F504DE">
                  <w:pPr>
                    <w:spacing w:after="0" w:line="264" w:lineRule="auto"/>
                    <w:rPr>
                      <w:rFonts w:eastAsia="Times New Roman" w:cs="Times New Roman"/>
                    </w:rPr>
                  </w:pPr>
                  <w:r>
                    <w:rPr>
                      <w:rFonts w:eastAsia="Times New Roman" w:cs="Times New Roman"/>
                    </w:rPr>
                    <w:t xml:space="preserve">1 </w:t>
                  </w:r>
                  <w:proofErr w:type="spellStart"/>
                  <w:r>
                    <w:rPr>
                      <w:rFonts w:eastAsia="Times New Roman" w:cs="Times New Roman"/>
                    </w:rPr>
                    <w:t>pt</w:t>
                  </w:r>
                  <w:proofErr w:type="spellEnd"/>
                  <w:r>
                    <w:rPr>
                      <w:rFonts w:eastAsia="Times New Roman" w:cs="Times New Roman"/>
                    </w:rPr>
                    <w:t xml:space="preserve"> jar</w:t>
                  </w:r>
                </w:p>
              </w:tc>
              <w:tc>
                <w:tcPr>
                  <w:tcW w:w="5787" w:type="dxa"/>
                </w:tcPr>
                <w:p w14:paraId="78B4AABF" w14:textId="1C70A080" w:rsidR="00EF2485" w:rsidRDefault="00EF2485" w:rsidP="00F504DE">
                  <w:pPr>
                    <w:spacing w:after="0" w:line="264" w:lineRule="auto"/>
                    <w:rPr>
                      <w:rFonts w:eastAsia="Times New Roman" w:cs="Times New Roman"/>
                    </w:rPr>
                  </w:pPr>
                  <w:r>
                    <w:rPr>
                      <w:rFonts w:eastAsia="Times New Roman" w:cs="Times New Roman"/>
                    </w:rPr>
                    <w:t>Marshmallow cream</w:t>
                  </w:r>
                </w:p>
              </w:tc>
            </w:tr>
            <w:tr w:rsidR="00EF2485" w:rsidRPr="008A257A" w14:paraId="3BA16165" w14:textId="77777777" w:rsidTr="00F504DE">
              <w:trPr>
                <w:cantSplit/>
              </w:trPr>
              <w:tc>
                <w:tcPr>
                  <w:tcW w:w="1116" w:type="dxa"/>
                </w:tcPr>
                <w:p w14:paraId="45926D52" w14:textId="334A1CCF" w:rsidR="00EF2485" w:rsidRDefault="00EF2485" w:rsidP="00F504DE">
                  <w:pPr>
                    <w:spacing w:after="0" w:line="264" w:lineRule="auto"/>
                    <w:rPr>
                      <w:rFonts w:eastAsia="Times New Roman" w:cs="Times New Roman"/>
                    </w:rPr>
                  </w:pPr>
                  <w:r>
                    <w:rPr>
                      <w:rFonts w:eastAsia="Times New Roman" w:cs="Times New Roman"/>
                    </w:rPr>
                    <w:t>1 ½ tsp</w:t>
                  </w:r>
                </w:p>
              </w:tc>
              <w:tc>
                <w:tcPr>
                  <w:tcW w:w="5787" w:type="dxa"/>
                </w:tcPr>
                <w:p w14:paraId="1D78BAC2" w14:textId="69D7DFE2" w:rsidR="00EF2485" w:rsidRDefault="00EF2485" w:rsidP="00F504DE">
                  <w:pPr>
                    <w:spacing w:after="0" w:line="264" w:lineRule="auto"/>
                    <w:rPr>
                      <w:rFonts w:eastAsia="Times New Roman" w:cs="Times New Roman"/>
                    </w:rPr>
                  </w:pPr>
                  <w:r>
                    <w:rPr>
                      <w:rFonts w:eastAsia="Times New Roman" w:cs="Times New Roman"/>
                    </w:rPr>
                    <w:t>Salt</w:t>
                  </w:r>
                </w:p>
              </w:tc>
            </w:tr>
            <w:tr w:rsidR="00EF2485" w:rsidRPr="008A257A" w14:paraId="67D33FE9" w14:textId="77777777" w:rsidTr="00F504DE">
              <w:trPr>
                <w:cantSplit/>
              </w:trPr>
              <w:tc>
                <w:tcPr>
                  <w:tcW w:w="1116" w:type="dxa"/>
                </w:tcPr>
                <w:p w14:paraId="24823D7A" w14:textId="41F1A2E5" w:rsidR="00EF2485" w:rsidRDefault="00EF2485" w:rsidP="00F504DE">
                  <w:pPr>
                    <w:spacing w:after="0" w:line="264" w:lineRule="auto"/>
                    <w:rPr>
                      <w:rFonts w:eastAsia="Times New Roman" w:cs="Times New Roman"/>
                    </w:rPr>
                  </w:pPr>
                  <w:r>
                    <w:rPr>
                      <w:rFonts w:eastAsia="Times New Roman" w:cs="Times New Roman"/>
                    </w:rPr>
                    <w:t>1 tsp</w:t>
                  </w:r>
                </w:p>
              </w:tc>
              <w:tc>
                <w:tcPr>
                  <w:tcW w:w="5787" w:type="dxa"/>
                </w:tcPr>
                <w:p w14:paraId="337D452B" w14:textId="59E9B65B" w:rsidR="00EF2485" w:rsidRDefault="00EF2485" w:rsidP="00F504DE">
                  <w:pPr>
                    <w:spacing w:after="0" w:line="264" w:lineRule="auto"/>
                    <w:rPr>
                      <w:rFonts w:eastAsia="Times New Roman" w:cs="Times New Roman"/>
                    </w:rPr>
                  </w:pPr>
                  <w:r>
                    <w:rPr>
                      <w:rFonts w:eastAsia="Times New Roman" w:cs="Times New Roman"/>
                    </w:rPr>
                    <w:t>Vanilla</w:t>
                  </w:r>
                </w:p>
              </w:tc>
            </w:tr>
            <w:tr w:rsidR="00EF2485" w:rsidRPr="008A257A" w14:paraId="39544860" w14:textId="77777777" w:rsidTr="00F504DE">
              <w:trPr>
                <w:cantSplit/>
              </w:trPr>
              <w:tc>
                <w:tcPr>
                  <w:tcW w:w="1116" w:type="dxa"/>
                </w:tcPr>
                <w:p w14:paraId="481CC650" w14:textId="15072E28" w:rsidR="00EF2485" w:rsidRDefault="00EF2485" w:rsidP="00F504DE">
                  <w:pPr>
                    <w:spacing w:after="0" w:line="264" w:lineRule="auto"/>
                    <w:rPr>
                      <w:rFonts w:eastAsia="Times New Roman" w:cs="Times New Roman"/>
                    </w:rPr>
                  </w:pPr>
                  <w:r>
                    <w:rPr>
                      <w:rFonts w:eastAsia="Times New Roman" w:cs="Times New Roman"/>
                    </w:rPr>
                    <w:t xml:space="preserve">½ </w:t>
                  </w:r>
                  <w:proofErr w:type="spellStart"/>
                  <w:r>
                    <w:rPr>
                      <w:rFonts w:eastAsia="Times New Roman" w:cs="Times New Roman"/>
                    </w:rPr>
                    <w:t>lb</w:t>
                  </w:r>
                  <w:proofErr w:type="spellEnd"/>
                </w:p>
              </w:tc>
              <w:tc>
                <w:tcPr>
                  <w:tcW w:w="5787" w:type="dxa"/>
                </w:tcPr>
                <w:p w14:paraId="12F0C222" w14:textId="2FD8D1CA" w:rsidR="00EF2485" w:rsidRDefault="00EF2485" w:rsidP="00F504DE">
                  <w:pPr>
                    <w:spacing w:after="0" w:line="264" w:lineRule="auto"/>
                    <w:rPr>
                      <w:rFonts w:eastAsia="Times New Roman" w:cs="Times New Roman"/>
                    </w:rPr>
                  </w:pPr>
                  <w:r>
                    <w:rPr>
                      <w:rFonts w:eastAsia="Times New Roman" w:cs="Times New Roman"/>
                    </w:rPr>
                    <w:t>Walnut meats</w:t>
                  </w:r>
                </w:p>
              </w:tc>
            </w:tr>
          </w:tbl>
          <w:p w14:paraId="561DDA47" w14:textId="77777777" w:rsidR="00642C9C" w:rsidRPr="008A257A" w:rsidRDefault="00642C9C" w:rsidP="00F504DE">
            <w:pPr>
              <w:spacing w:before="200" w:after="80" w:line="264" w:lineRule="auto"/>
              <w:outlineLvl w:val="0"/>
              <w:rPr>
                <w:b/>
                <w:u w:val="single"/>
              </w:rPr>
            </w:pPr>
            <w:sdt>
              <w:sdtPr>
                <w:rPr>
                  <w:b/>
                  <w:u w:val="single"/>
                </w:rPr>
                <w:alias w:val="Directions:"/>
                <w:tag w:val="Directions:"/>
                <w:id w:val="-1386407478"/>
                <w:placeholder>
                  <w:docPart w:val="9232D1649E4040DEB18CCB48E7A11770"/>
                </w:placeholder>
                <w:temporary/>
                <w:showingPlcHdr/>
                <w15:appearance w15:val="hidden"/>
              </w:sdtPr>
              <w:sdtContent>
                <w:r w:rsidRPr="008A257A">
                  <w:rPr>
                    <w:b/>
                    <w:u w:val="single"/>
                  </w:rPr>
                  <w:t>Directions:</w:t>
                </w:r>
              </w:sdtContent>
            </w:sdt>
          </w:p>
          <w:p w14:paraId="524BC642" w14:textId="44165A6B" w:rsidR="00642C9C" w:rsidRPr="008A257A" w:rsidRDefault="00642C9C" w:rsidP="00F504DE">
            <w:pPr>
              <w:spacing w:after="0" w:line="264" w:lineRule="auto"/>
              <w:rPr>
                <w:rFonts w:eastAsia="Times New Roman" w:cs="Times New Roman"/>
              </w:rPr>
            </w:pPr>
            <w:r w:rsidRPr="008A257A">
              <w:rPr>
                <w:rFonts w:eastAsia="Times New Roman" w:cs="Times New Roman"/>
              </w:rPr>
              <w:t xml:space="preserve"> </w:t>
            </w:r>
            <w:r w:rsidR="00EF2485">
              <w:rPr>
                <w:rFonts w:eastAsia="Times New Roman" w:cs="Times New Roman"/>
              </w:rPr>
              <w:t>Mix sugar and milk and let stand ½ to 1 hour. Break up chocolate bar and place in large bowl with morsels, marshmallow cream, salt, vanilla and walnut meats. Boil milk and sugar, stirring frequently. Bring to hard boil, lower heat and boil 5 min. Pour over contents in large bowl and mix thoroughly. Pour into buttered pans.</w:t>
            </w:r>
          </w:p>
        </w:tc>
        <w:tc>
          <w:tcPr>
            <w:tcW w:w="1964" w:type="dxa"/>
          </w:tcPr>
          <w:p w14:paraId="4001C478" w14:textId="77777777" w:rsidR="00642C9C" w:rsidRPr="008A257A" w:rsidRDefault="00642C9C"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0D2773BB" wp14:editId="3D8F7DB6">
                  <wp:extent cx="885825" cy="895350"/>
                  <wp:effectExtent l="0" t="0" r="9525" b="0"/>
                  <wp:docPr id="1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1579A2DB" w14:textId="220ED38A" w:rsidR="00642C9C" w:rsidRDefault="00642C9C"/>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12174C" w:rsidRPr="008A257A" w14:paraId="1AB9FEDE" w14:textId="77777777" w:rsidTr="00F504DE">
        <w:trPr>
          <w:cantSplit/>
          <w:trHeight w:hRule="exact" w:val="7056"/>
        </w:trPr>
        <w:tc>
          <w:tcPr>
            <w:tcW w:w="8836" w:type="dxa"/>
          </w:tcPr>
          <w:p w14:paraId="2BC4EC41" w14:textId="5F50A719" w:rsidR="0012174C" w:rsidRPr="008A257A" w:rsidRDefault="00EF2485" w:rsidP="00F504DE">
            <w:pPr>
              <w:keepNext/>
              <w:pBdr>
                <w:bottom w:val="single" w:sz="4" w:space="2" w:color="595959" w:themeColor="text1" w:themeTint="A6"/>
              </w:pBdr>
              <w:spacing w:after="60" w:line="264" w:lineRule="auto"/>
              <w:rPr>
                <w:sz w:val="32"/>
              </w:rPr>
            </w:pPr>
            <w:r>
              <w:rPr>
                <w:sz w:val="32"/>
              </w:rPr>
              <w:lastRenderedPageBreak/>
              <w:t>CHOCOLATE COVERED CREAMS</w:t>
            </w:r>
          </w:p>
          <w:p w14:paraId="3CA83B53" w14:textId="3DC5C9F0" w:rsidR="0012174C" w:rsidRPr="008A257A" w:rsidRDefault="0012174C" w:rsidP="00F504DE">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p>
          <w:p w14:paraId="1CF8C475" w14:textId="77777777" w:rsidR="0012174C" w:rsidRPr="008A257A" w:rsidRDefault="0012174C" w:rsidP="00F504DE">
            <w:pPr>
              <w:spacing w:before="200" w:after="80" w:line="264" w:lineRule="auto"/>
              <w:outlineLvl w:val="0"/>
              <w:rPr>
                <w:b/>
                <w:u w:val="single"/>
              </w:rPr>
            </w:pPr>
            <w:sdt>
              <w:sdtPr>
                <w:rPr>
                  <w:b/>
                  <w:u w:val="single"/>
                </w:rPr>
                <w:alias w:val="Ingredients:"/>
                <w:tag w:val="Ingredients:"/>
                <w:id w:val="342368302"/>
                <w:placeholder>
                  <w:docPart w:val="7BE4DD6EA3484D6F8F7FEC5E980B5EDF"/>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12174C" w:rsidRPr="008A257A" w14:paraId="11853796" w14:textId="77777777" w:rsidTr="00EF2485">
              <w:trPr>
                <w:cantSplit/>
              </w:trPr>
              <w:tc>
                <w:tcPr>
                  <w:tcW w:w="1394" w:type="dxa"/>
                </w:tcPr>
                <w:p w14:paraId="0E958629" w14:textId="13A8451B" w:rsidR="0012174C" w:rsidRPr="008A257A" w:rsidRDefault="0012174C" w:rsidP="00F504DE">
                  <w:pPr>
                    <w:spacing w:after="0" w:line="264" w:lineRule="auto"/>
                    <w:rPr>
                      <w:rFonts w:eastAsia="Times New Roman" w:cs="Times New Roman"/>
                    </w:rPr>
                  </w:pPr>
                  <w:r w:rsidRPr="008A257A">
                    <w:rPr>
                      <w:rFonts w:eastAsia="Times New Roman" w:cs="Times New Roman"/>
                    </w:rPr>
                    <w:t xml:space="preserve"> </w:t>
                  </w:r>
                  <w:r w:rsidR="00EF2485">
                    <w:rPr>
                      <w:rFonts w:eastAsia="Times New Roman" w:cs="Times New Roman"/>
                    </w:rPr>
                    <w:t>5 c</w:t>
                  </w:r>
                </w:p>
              </w:tc>
              <w:tc>
                <w:tcPr>
                  <w:tcW w:w="7226" w:type="dxa"/>
                </w:tcPr>
                <w:p w14:paraId="19489B94" w14:textId="63CA0F91" w:rsidR="0012174C" w:rsidRPr="008A257A" w:rsidRDefault="00EF2485" w:rsidP="00F504DE">
                  <w:pPr>
                    <w:spacing w:after="0" w:line="264" w:lineRule="auto"/>
                    <w:rPr>
                      <w:rFonts w:eastAsia="Times New Roman" w:cs="Times New Roman"/>
                    </w:rPr>
                  </w:pPr>
                  <w:r>
                    <w:rPr>
                      <w:rFonts w:eastAsia="Times New Roman" w:cs="Times New Roman"/>
                    </w:rPr>
                    <w:t>Confectioner’s sugar</w:t>
                  </w:r>
                </w:p>
              </w:tc>
            </w:tr>
            <w:tr w:rsidR="0012174C" w:rsidRPr="008A257A" w14:paraId="29C850AF" w14:textId="77777777" w:rsidTr="00EF2485">
              <w:trPr>
                <w:cantSplit/>
              </w:trPr>
              <w:tc>
                <w:tcPr>
                  <w:tcW w:w="1394" w:type="dxa"/>
                </w:tcPr>
                <w:p w14:paraId="3EB23F86" w14:textId="21B45193" w:rsidR="0012174C" w:rsidRPr="008A257A" w:rsidRDefault="00EF2485" w:rsidP="00F504DE">
                  <w:pPr>
                    <w:spacing w:after="0" w:line="264" w:lineRule="auto"/>
                    <w:rPr>
                      <w:rFonts w:eastAsia="Times New Roman" w:cs="Times New Roman"/>
                    </w:rPr>
                  </w:pPr>
                  <w:r>
                    <w:rPr>
                      <w:rFonts w:eastAsia="Times New Roman" w:cs="Times New Roman"/>
                    </w:rPr>
                    <w:t>½ c</w:t>
                  </w:r>
                </w:p>
              </w:tc>
              <w:tc>
                <w:tcPr>
                  <w:tcW w:w="7226" w:type="dxa"/>
                </w:tcPr>
                <w:p w14:paraId="573BBCD6" w14:textId="2FBC3A13" w:rsidR="0012174C" w:rsidRPr="008A257A" w:rsidRDefault="00EF2485" w:rsidP="00F504DE">
                  <w:pPr>
                    <w:spacing w:after="0" w:line="264" w:lineRule="auto"/>
                    <w:rPr>
                      <w:rFonts w:eastAsia="Times New Roman" w:cs="Times New Roman"/>
                    </w:rPr>
                  </w:pPr>
                  <w:r>
                    <w:rPr>
                      <w:rFonts w:eastAsia="Times New Roman" w:cs="Times New Roman"/>
                    </w:rPr>
                    <w:t>Shortening</w:t>
                  </w:r>
                </w:p>
              </w:tc>
            </w:tr>
            <w:tr w:rsidR="0012174C" w:rsidRPr="008A257A" w14:paraId="2F2EAD70" w14:textId="77777777" w:rsidTr="00EF2485">
              <w:trPr>
                <w:cantSplit/>
              </w:trPr>
              <w:tc>
                <w:tcPr>
                  <w:tcW w:w="1394" w:type="dxa"/>
                </w:tcPr>
                <w:p w14:paraId="04CC157B" w14:textId="630CBD2C" w:rsidR="0012174C" w:rsidRPr="008A257A" w:rsidRDefault="00EF2485" w:rsidP="00F504DE">
                  <w:pPr>
                    <w:spacing w:after="0" w:line="264" w:lineRule="auto"/>
                    <w:rPr>
                      <w:rFonts w:eastAsia="Times New Roman" w:cs="Times New Roman"/>
                    </w:rPr>
                  </w:pPr>
                  <w:r>
                    <w:rPr>
                      <w:rFonts w:eastAsia="Times New Roman" w:cs="Times New Roman"/>
                    </w:rPr>
                    <w:t>2</w:t>
                  </w:r>
                </w:p>
              </w:tc>
              <w:tc>
                <w:tcPr>
                  <w:tcW w:w="7226" w:type="dxa"/>
                </w:tcPr>
                <w:p w14:paraId="2460C33C" w14:textId="520BE5F8" w:rsidR="0012174C" w:rsidRPr="008A257A" w:rsidRDefault="00EF2485" w:rsidP="00F504DE">
                  <w:pPr>
                    <w:spacing w:after="0" w:line="264" w:lineRule="auto"/>
                    <w:rPr>
                      <w:rFonts w:eastAsia="Times New Roman" w:cs="Times New Roman"/>
                    </w:rPr>
                  </w:pPr>
                  <w:r>
                    <w:rPr>
                      <w:rFonts w:eastAsia="Times New Roman" w:cs="Times New Roman"/>
                    </w:rPr>
                    <w:t>Egg whites</w:t>
                  </w:r>
                </w:p>
              </w:tc>
            </w:tr>
            <w:tr w:rsidR="0012174C" w:rsidRPr="008A257A" w14:paraId="1A19F98B" w14:textId="77777777" w:rsidTr="00EF2485">
              <w:trPr>
                <w:cantSplit/>
              </w:trPr>
              <w:tc>
                <w:tcPr>
                  <w:tcW w:w="1394" w:type="dxa"/>
                </w:tcPr>
                <w:p w14:paraId="2CC076F5" w14:textId="55F819A6" w:rsidR="0012174C" w:rsidRPr="008A257A" w:rsidRDefault="00EF2485" w:rsidP="00F504DE">
                  <w:pPr>
                    <w:spacing w:after="0" w:line="264" w:lineRule="auto"/>
                    <w:rPr>
                      <w:rFonts w:eastAsia="Times New Roman" w:cs="Times New Roman"/>
                    </w:rPr>
                  </w:pPr>
                  <w:r>
                    <w:rPr>
                      <w:rFonts w:eastAsia="Times New Roman" w:cs="Times New Roman"/>
                    </w:rPr>
                    <w:t>1 large</w:t>
                  </w:r>
                </w:p>
              </w:tc>
              <w:tc>
                <w:tcPr>
                  <w:tcW w:w="7226" w:type="dxa"/>
                </w:tcPr>
                <w:p w14:paraId="6EA0639A" w14:textId="1FBB47EE" w:rsidR="0012174C" w:rsidRPr="008A257A" w:rsidRDefault="00EF2485" w:rsidP="00F504DE">
                  <w:pPr>
                    <w:spacing w:after="0" w:line="264" w:lineRule="auto"/>
                    <w:rPr>
                      <w:rFonts w:eastAsia="Times New Roman" w:cs="Times New Roman"/>
                    </w:rPr>
                  </w:pPr>
                  <w:r>
                    <w:rPr>
                      <w:rFonts w:eastAsia="Times New Roman" w:cs="Times New Roman"/>
                    </w:rPr>
                    <w:t>Milk chocolate candy bar</w:t>
                  </w:r>
                </w:p>
              </w:tc>
            </w:tr>
            <w:tr w:rsidR="0012174C" w:rsidRPr="008A257A" w14:paraId="22A983D8" w14:textId="77777777" w:rsidTr="00EF2485">
              <w:trPr>
                <w:cantSplit/>
              </w:trPr>
              <w:tc>
                <w:tcPr>
                  <w:tcW w:w="1394" w:type="dxa"/>
                </w:tcPr>
                <w:p w14:paraId="718700DE" w14:textId="6C6C9574" w:rsidR="0012174C" w:rsidRPr="008A257A" w:rsidRDefault="00EF2485" w:rsidP="00F504DE">
                  <w:pPr>
                    <w:spacing w:after="0" w:line="264" w:lineRule="auto"/>
                    <w:rPr>
                      <w:rFonts w:eastAsia="Times New Roman" w:cs="Times New Roman"/>
                    </w:rPr>
                  </w:pPr>
                  <w:r>
                    <w:rPr>
                      <w:rFonts w:eastAsia="Times New Roman" w:cs="Times New Roman"/>
                    </w:rPr>
                    <w:t xml:space="preserve">2 </w:t>
                  </w:r>
                  <w:proofErr w:type="spellStart"/>
                  <w:r>
                    <w:rPr>
                      <w:rFonts w:eastAsia="Times New Roman" w:cs="Times New Roman"/>
                    </w:rPr>
                    <w:t>sq</w:t>
                  </w:r>
                  <w:proofErr w:type="spellEnd"/>
                </w:p>
              </w:tc>
              <w:tc>
                <w:tcPr>
                  <w:tcW w:w="7226" w:type="dxa"/>
                </w:tcPr>
                <w:p w14:paraId="63392767" w14:textId="7C1E30A3" w:rsidR="0012174C" w:rsidRPr="008A257A" w:rsidRDefault="00EF2485" w:rsidP="00F504DE">
                  <w:pPr>
                    <w:spacing w:after="0" w:line="264" w:lineRule="auto"/>
                    <w:rPr>
                      <w:rFonts w:eastAsia="Times New Roman" w:cs="Times New Roman"/>
                    </w:rPr>
                  </w:pPr>
                  <w:r>
                    <w:rPr>
                      <w:rFonts w:eastAsia="Times New Roman" w:cs="Times New Roman"/>
                    </w:rPr>
                    <w:t>Bitter chocolate</w:t>
                  </w:r>
                </w:p>
              </w:tc>
            </w:tr>
          </w:tbl>
          <w:p w14:paraId="5661C355" w14:textId="77777777" w:rsidR="0012174C" w:rsidRPr="008A257A" w:rsidRDefault="0012174C" w:rsidP="00F504DE">
            <w:pPr>
              <w:spacing w:before="200" w:after="80" w:line="264" w:lineRule="auto"/>
              <w:outlineLvl w:val="0"/>
              <w:rPr>
                <w:b/>
                <w:u w:val="single"/>
              </w:rPr>
            </w:pPr>
            <w:sdt>
              <w:sdtPr>
                <w:rPr>
                  <w:b/>
                  <w:u w:val="single"/>
                </w:rPr>
                <w:alias w:val="Directions:"/>
                <w:tag w:val="Directions:"/>
                <w:id w:val="-552617117"/>
                <w:placeholder>
                  <w:docPart w:val="F5FB2380E07D4975B0630FF895D07C9D"/>
                </w:placeholder>
                <w:temporary/>
                <w:showingPlcHdr/>
                <w15:appearance w15:val="hidden"/>
              </w:sdtPr>
              <w:sdtContent>
                <w:r w:rsidRPr="008A257A">
                  <w:rPr>
                    <w:b/>
                    <w:u w:val="single"/>
                  </w:rPr>
                  <w:t>Directions:</w:t>
                </w:r>
              </w:sdtContent>
            </w:sdt>
          </w:p>
          <w:p w14:paraId="7F8F6AB8" w14:textId="2E3F8BB2" w:rsidR="0012174C" w:rsidRPr="008A257A" w:rsidRDefault="00EF2485" w:rsidP="00F504DE">
            <w:pPr>
              <w:tabs>
                <w:tab w:val="left" w:pos="1410"/>
              </w:tabs>
              <w:spacing w:after="0" w:line="264" w:lineRule="auto"/>
              <w:rPr>
                <w:rFonts w:eastAsia="Times New Roman" w:cs="Times New Roman"/>
              </w:rPr>
            </w:pPr>
            <w:r>
              <w:rPr>
                <w:rFonts w:eastAsia="Times New Roman" w:cs="Times New Roman"/>
              </w:rPr>
              <w:t>Cream ½ of sugar, the shortening and egg whites. Add rest of sugar gradually. Knead until balls can be formed. Roll into small balls. Melt chocolate in top of double boiler, place balls on toothpick</w:t>
            </w:r>
            <w:r w:rsidR="00805EA8">
              <w:rPr>
                <w:rFonts w:eastAsia="Times New Roman" w:cs="Times New Roman"/>
              </w:rPr>
              <w:t>. Dip in chocolate until coated, place on wax paper to dry.</w:t>
            </w:r>
          </w:p>
        </w:tc>
        <w:tc>
          <w:tcPr>
            <w:tcW w:w="1964" w:type="dxa"/>
          </w:tcPr>
          <w:p w14:paraId="3BFE02B0" w14:textId="77777777" w:rsidR="0012174C" w:rsidRPr="008A257A" w:rsidRDefault="0012174C"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181D4D4A" wp14:editId="372ACF20">
                  <wp:extent cx="885825" cy="895350"/>
                  <wp:effectExtent l="0" t="0" r="9525" b="0"/>
                  <wp:docPr id="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12174C" w:rsidRPr="008A257A" w14:paraId="5B2E3E6A" w14:textId="77777777" w:rsidTr="00F504DE">
        <w:trPr>
          <w:cantSplit/>
          <w:trHeight w:hRule="exact" w:val="7056"/>
        </w:trPr>
        <w:tc>
          <w:tcPr>
            <w:tcW w:w="8836" w:type="dxa"/>
          </w:tcPr>
          <w:p w14:paraId="6C7357D2" w14:textId="49495A8F" w:rsidR="0012174C" w:rsidRPr="008A257A" w:rsidRDefault="0012174C" w:rsidP="00F504DE">
            <w:pPr>
              <w:keepNext/>
              <w:pBdr>
                <w:bottom w:val="single" w:sz="4" w:space="2" w:color="595959" w:themeColor="text1" w:themeTint="A6"/>
              </w:pBdr>
              <w:spacing w:after="60" w:line="264" w:lineRule="auto"/>
              <w:rPr>
                <w:sz w:val="32"/>
              </w:rPr>
            </w:pPr>
            <w:r w:rsidRPr="008A257A">
              <w:rPr>
                <w:sz w:val="32"/>
              </w:rPr>
              <w:t xml:space="preserve">  </w:t>
            </w:r>
            <w:r w:rsidR="00805EA8">
              <w:rPr>
                <w:sz w:val="32"/>
              </w:rPr>
              <w:t>CHERRY CONSERVE</w:t>
            </w:r>
          </w:p>
          <w:p w14:paraId="1FFD16F1" w14:textId="77777777" w:rsidR="0012174C" w:rsidRPr="008A257A" w:rsidRDefault="0012174C" w:rsidP="00F504DE">
            <w:pPr>
              <w:spacing w:after="200" w:line="264" w:lineRule="auto"/>
              <w:rPr>
                <w:rFonts w:eastAsia="Times New Roman" w:cs="Times New Roman"/>
                <w:i/>
              </w:rPr>
            </w:pPr>
            <w:r w:rsidRPr="008A257A">
              <w:rPr>
                <w:rFonts w:eastAsia="Times New Roman" w:cs="Times New Roman"/>
                <w:i/>
              </w:rPr>
              <w:t xml:space="preserve"> </w:t>
            </w:r>
          </w:p>
          <w:p w14:paraId="4B65D492" w14:textId="77777777" w:rsidR="0012174C" w:rsidRPr="008A257A" w:rsidRDefault="0012174C" w:rsidP="00F504DE">
            <w:pPr>
              <w:spacing w:before="200" w:after="80" w:line="264" w:lineRule="auto"/>
              <w:outlineLvl w:val="0"/>
              <w:rPr>
                <w:b/>
                <w:u w:val="single"/>
              </w:rPr>
            </w:pPr>
            <w:sdt>
              <w:sdtPr>
                <w:rPr>
                  <w:b/>
                  <w:u w:val="single"/>
                </w:rPr>
                <w:alias w:val="Ingredients:"/>
                <w:tag w:val="Ingredients:"/>
                <w:id w:val="533920927"/>
                <w:placeholder>
                  <w:docPart w:val="3707A1DC0882417280A9F097E7396BD8"/>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12174C" w:rsidRPr="008A257A" w14:paraId="43BBEDBE" w14:textId="77777777" w:rsidTr="00F504DE">
              <w:trPr>
                <w:cantSplit/>
              </w:trPr>
              <w:tc>
                <w:tcPr>
                  <w:tcW w:w="1116" w:type="dxa"/>
                </w:tcPr>
                <w:p w14:paraId="1C98C7A6" w14:textId="2EF0D196" w:rsidR="0012174C" w:rsidRPr="008A257A" w:rsidRDefault="0012174C" w:rsidP="00F504DE">
                  <w:pPr>
                    <w:spacing w:after="0" w:line="264" w:lineRule="auto"/>
                    <w:rPr>
                      <w:rFonts w:eastAsia="Times New Roman" w:cs="Times New Roman"/>
                    </w:rPr>
                  </w:pPr>
                  <w:r w:rsidRPr="008A257A">
                    <w:rPr>
                      <w:rFonts w:eastAsia="Times New Roman" w:cs="Times New Roman"/>
                    </w:rPr>
                    <w:t xml:space="preserve"> </w:t>
                  </w:r>
                  <w:r w:rsidR="00805EA8">
                    <w:rPr>
                      <w:rFonts w:eastAsia="Times New Roman" w:cs="Times New Roman"/>
                    </w:rPr>
                    <w:t>3 c</w:t>
                  </w:r>
                </w:p>
              </w:tc>
              <w:tc>
                <w:tcPr>
                  <w:tcW w:w="5787" w:type="dxa"/>
                </w:tcPr>
                <w:p w14:paraId="2C2FE048" w14:textId="483E584E" w:rsidR="0012174C" w:rsidRPr="008A257A" w:rsidRDefault="00805EA8" w:rsidP="00F504DE">
                  <w:pPr>
                    <w:spacing w:after="0" w:line="264" w:lineRule="auto"/>
                    <w:rPr>
                      <w:rFonts w:eastAsia="Times New Roman" w:cs="Times New Roman"/>
                    </w:rPr>
                  </w:pPr>
                  <w:r>
                    <w:rPr>
                      <w:rFonts w:eastAsia="Times New Roman" w:cs="Times New Roman"/>
                    </w:rPr>
                    <w:t>Pitted sour cherries</w:t>
                  </w:r>
                </w:p>
              </w:tc>
            </w:tr>
            <w:tr w:rsidR="0012174C" w:rsidRPr="008A257A" w14:paraId="779C7B5B" w14:textId="77777777" w:rsidTr="00F504DE">
              <w:trPr>
                <w:cantSplit/>
              </w:trPr>
              <w:tc>
                <w:tcPr>
                  <w:tcW w:w="1116" w:type="dxa"/>
                </w:tcPr>
                <w:p w14:paraId="1B9C65B9" w14:textId="5C74C355" w:rsidR="0012174C" w:rsidRPr="008A257A" w:rsidRDefault="00805EA8" w:rsidP="00F504DE">
                  <w:pPr>
                    <w:spacing w:after="0" w:line="264" w:lineRule="auto"/>
                    <w:rPr>
                      <w:rFonts w:eastAsia="Times New Roman" w:cs="Times New Roman"/>
                    </w:rPr>
                  </w:pPr>
                  <w:r>
                    <w:rPr>
                      <w:rFonts w:eastAsia="Times New Roman" w:cs="Times New Roman"/>
                    </w:rPr>
                    <w:t>2 c</w:t>
                  </w:r>
                </w:p>
              </w:tc>
              <w:tc>
                <w:tcPr>
                  <w:tcW w:w="5787" w:type="dxa"/>
                </w:tcPr>
                <w:p w14:paraId="59F7198F" w14:textId="6183C7A2" w:rsidR="0012174C" w:rsidRPr="008A257A" w:rsidRDefault="00805EA8" w:rsidP="00F504DE">
                  <w:pPr>
                    <w:spacing w:after="0" w:line="264" w:lineRule="auto"/>
                    <w:rPr>
                      <w:rFonts w:eastAsia="Times New Roman" w:cs="Times New Roman"/>
                    </w:rPr>
                  </w:pPr>
                  <w:r>
                    <w:rPr>
                      <w:rFonts w:eastAsia="Times New Roman" w:cs="Times New Roman"/>
                    </w:rPr>
                    <w:t>Seedless raisins</w:t>
                  </w:r>
                </w:p>
              </w:tc>
            </w:tr>
            <w:tr w:rsidR="0012174C" w:rsidRPr="008A257A" w14:paraId="08DC6E05" w14:textId="77777777" w:rsidTr="00F504DE">
              <w:trPr>
                <w:cantSplit/>
              </w:trPr>
              <w:tc>
                <w:tcPr>
                  <w:tcW w:w="1116" w:type="dxa"/>
                </w:tcPr>
                <w:p w14:paraId="49354E4A" w14:textId="693EF194" w:rsidR="0012174C" w:rsidRPr="008A257A" w:rsidRDefault="00805EA8" w:rsidP="00F504DE">
                  <w:pPr>
                    <w:spacing w:after="0" w:line="264" w:lineRule="auto"/>
                    <w:rPr>
                      <w:rFonts w:eastAsia="Times New Roman" w:cs="Times New Roman"/>
                    </w:rPr>
                  </w:pPr>
                  <w:r>
                    <w:rPr>
                      <w:rFonts w:eastAsia="Times New Roman" w:cs="Times New Roman"/>
                    </w:rPr>
                    <w:t>3 c</w:t>
                  </w:r>
                </w:p>
              </w:tc>
              <w:tc>
                <w:tcPr>
                  <w:tcW w:w="5787" w:type="dxa"/>
                </w:tcPr>
                <w:p w14:paraId="1D094D05" w14:textId="459E5D74" w:rsidR="0012174C" w:rsidRPr="008A257A" w:rsidRDefault="00805EA8" w:rsidP="00F504DE">
                  <w:pPr>
                    <w:spacing w:after="0" w:line="264" w:lineRule="auto"/>
                    <w:rPr>
                      <w:rFonts w:eastAsia="Times New Roman" w:cs="Times New Roman"/>
                    </w:rPr>
                  </w:pPr>
                  <w:r>
                    <w:rPr>
                      <w:rFonts w:eastAsia="Times New Roman" w:cs="Times New Roman"/>
                    </w:rPr>
                    <w:t>Water</w:t>
                  </w:r>
                </w:p>
              </w:tc>
            </w:tr>
            <w:tr w:rsidR="00805EA8" w:rsidRPr="008A257A" w14:paraId="087258E1" w14:textId="77777777" w:rsidTr="00F504DE">
              <w:trPr>
                <w:cantSplit/>
              </w:trPr>
              <w:tc>
                <w:tcPr>
                  <w:tcW w:w="1116" w:type="dxa"/>
                </w:tcPr>
                <w:p w14:paraId="286CAFFC" w14:textId="77777777" w:rsidR="00805EA8" w:rsidRDefault="00805EA8" w:rsidP="00F504DE">
                  <w:pPr>
                    <w:spacing w:after="0" w:line="264" w:lineRule="auto"/>
                    <w:rPr>
                      <w:rFonts w:eastAsia="Times New Roman" w:cs="Times New Roman"/>
                    </w:rPr>
                  </w:pPr>
                </w:p>
              </w:tc>
              <w:tc>
                <w:tcPr>
                  <w:tcW w:w="5787" w:type="dxa"/>
                </w:tcPr>
                <w:p w14:paraId="6CA81D20" w14:textId="6DCB2196" w:rsidR="00805EA8" w:rsidRDefault="00805EA8" w:rsidP="00F504DE">
                  <w:pPr>
                    <w:spacing w:after="0" w:line="264" w:lineRule="auto"/>
                    <w:rPr>
                      <w:rFonts w:eastAsia="Times New Roman" w:cs="Times New Roman"/>
                    </w:rPr>
                  </w:pPr>
                  <w:r>
                    <w:rPr>
                      <w:rFonts w:eastAsia="Times New Roman" w:cs="Times New Roman"/>
                    </w:rPr>
                    <w:t>sugar</w:t>
                  </w:r>
                </w:p>
              </w:tc>
            </w:tr>
          </w:tbl>
          <w:p w14:paraId="0B7567F2" w14:textId="77777777" w:rsidR="0012174C" w:rsidRPr="008A257A" w:rsidRDefault="0012174C" w:rsidP="00F504DE">
            <w:pPr>
              <w:spacing w:before="200" w:after="80" w:line="264" w:lineRule="auto"/>
              <w:outlineLvl w:val="0"/>
              <w:rPr>
                <w:b/>
                <w:u w:val="single"/>
              </w:rPr>
            </w:pPr>
            <w:sdt>
              <w:sdtPr>
                <w:rPr>
                  <w:b/>
                  <w:u w:val="single"/>
                </w:rPr>
                <w:alias w:val="Directions:"/>
                <w:tag w:val="Directions:"/>
                <w:id w:val="-924490074"/>
                <w:placeholder>
                  <w:docPart w:val="4B9A58EB0E1447B5BC41EA85619EBE51"/>
                </w:placeholder>
                <w:temporary/>
                <w:showingPlcHdr/>
                <w15:appearance w15:val="hidden"/>
              </w:sdtPr>
              <w:sdtContent>
                <w:r w:rsidRPr="008A257A">
                  <w:rPr>
                    <w:b/>
                    <w:u w:val="single"/>
                  </w:rPr>
                  <w:t>Directions:</w:t>
                </w:r>
              </w:sdtContent>
            </w:sdt>
          </w:p>
          <w:p w14:paraId="3221763F" w14:textId="4CE858AF" w:rsidR="0012174C" w:rsidRPr="008A257A" w:rsidRDefault="0012174C" w:rsidP="00F504DE">
            <w:pPr>
              <w:spacing w:after="0" w:line="264" w:lineRule="auto"/>
              <w:rPr>
                <w:rFonts w:eastAsia="Times New Roman" w:cs="Times New Roman"/>
              </w:rPr>
            </w:pPr>
            <w:r w:rsidRPr="008A257A">
              <w:rPr>
                <w:rFonts w:eastAsia="Times New Roman" w:cs="Times New Roman"/>
              </w:rPr>
              <w:t xml:space="preserve"> </w:t>
            </w:r>
            <w:r w:rsidR="00805EA8">
              <w:rPr>
                <w:rFonts w:eastAsia="Times New Roman" w:cs="Times New Roman"/>
              </w:rPr>
              <w:t>Pit cherries, cut up raisins, add water and boil 30 minutes. To each cup of pulp, add 1 cup sugar. Cook until thick. Pour into jars and seal.</w:t>
            </w:r>
            <w:bookmarkStart w:id="0" w:name="_GoBack"/>
            <w:bookmarkEnd w:id="0"/>
          </w:p>
        </w:tc>
        <w:tc>
          <w:tcPr>
            <w:tcW w:w="1964" w:type="dxa"/>
          </w:tcPr>
          <w:p w14:paraId="48C225BA" w14:textId="77777777" w:rsidR="0012174C" w:rsidRPr="008A257A" w:rsidRDefault="0012174C"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0058BDCB" wp14:editId="6775CCF1">
                  <wp:extent cx="885825" cy="895350"/>
                  <wp:effectExtent l="0" t="0" r="9525" b="0"/>
                  <wp:docPr id="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2DD61D71" w14:textId="77777777" w:rsidR="0012174C" w:rsidRDefault="0012174C"/>
    <w:sectPr w:rsidR="0012174C" w:rsidSect="00121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86B"/>
    <w:multiLevelType w:val="hybridMultilevel"/>
    <w:tmpl w:val="CE4C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9C"/>
    <w:rsid w:val="0012174C"/>
    <w:rsid w:val="00642C9C"/>
    <w:rsid w:val="00805EA8"/>
    <w:rsid w:val="00AC4732"/>
    <w:rsid w:val="00EF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6E3"/>
  <w15:chartTrackingRefBased/>
  <w15:docId w15:val="{4A38454F-5EEC-49F0-8EF2-68D65199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A3DDD6614840FCA7F0375F83B8357A"/>
        <w:category>
          <w:name w:val="General"/>
          <w:gallery w:val="placeholder"/>
        </w:category>
        <w:types>
          <w:type w:val="bbPlcHdr"/>
        </w:types>
        <w:behaviors>
          <w:behavior w:val="content"/>
        </w:behaviors>
        <w:guid w:val="{F53A3B22-D3C2-4B74-99A1-DA2E55E3EE52}"/>
      </w:docPartPr>
      <w:docPartBody>
        <w:p w:rsidR="00000000" w:rsidRDefault="00D014E8" w:rsidP="00D014E8">
          <w:pPr>
            <w:pStyle w:val="03A3DDD6614840FCA7F0375F83B8357A"/>
          </w:pPr>
          <w:r>
            <w:t>In</w:t>
          </w:r>
          <w:r w:rsidRPr="00C24E62">
            <w:t>gredie</w:t>
          </w:r>
          <w:r>
            <w:t>nts:</w:t>
          </w:r>
        </w:p>
      </w:docPartBody>
    </w:docPart>
    <w:docPart>
      <w:docPartPr>
        <w:name w:val="F61CE7CBD92346D5B88C97B47887B01B"/>
        <w:category>
          <w:name w:val="General"/>
          <w:gallery w:val="placeholder"/>
        </w:category>
        <w:types>
          <w:type w:val="bbPlcHdr"/>
        </w:types>
        <w:behaviors>
          <w:behavior w:val="content"/>
        </w:behaviors>
        <w:guid w:val="{743165B5-34CD-4BA5-A9BF-26E6C7828EC4}"/>
      </w:docPartPr>
      <w:docPartBody>
        <w:p w:rsidR="00000000" w:rsidRDefault="00D014E8" w:rsidP="00D014E8">
          <w:pPr>
            <w:pStyle w:val="F61CE7CBD92346D5B88C97B47887B01B"/>
          </w:pPr>
          <w:r>
            <w:t>Directions:</w:t>
          </w:r>
        </w:p>
      </w:docPartBody>
    </w:docPart>
    <w:docPart>
      <w:docPartPr>
        <w:name w:val="7399A96BB3954DE799B70D290235529B"/>
        <w:category>
          <w:name w:val="General"/>
          <w:gallery w:val="placeholder"/>
        </w:category>
        <w:types>
          <w:type w:val="bbPlcHdr"/>
        </w:types>
        <w:behaviors>
          <w:behavior w:val="content"/>
        </w:behaviors>
        <w:guid w:val="{003ECE5F-E6C6-4565-81F2-06C8C38CEFB1}"/>
      </w:docPartPr>
      <w:docPartBody>
        <w:p w:rsidR="00000000" w:rsidRDefault="00D014E8" w:rsidP="00D014E8">
          <w:pPr>
            <w:pStyle w:val="7399A96BB3954DE799B70D290235529B"/>
          </w:pPr>
          <w:r>
            <w:t>In</w:t>
          </w:r>
          <w:r w:rsidRPr="00C24E62">
            <w:t>gredie</w:t>
          </w:r>
          <w:r>
            <w:t>nts:</w:t>
          </w:r>
        </w:p>
      </w:docPartBody>
    </w:docPart>
    <w:docPart>
      <w:docPartPr>
        <w:name w:val="9232D1649E4040DEB18CCB48E7A11770"/>
        <w:category>
          <w:name w:val="General"/>
          <w:gallery w:val="placeholder"/>
        </w:category>
        <w:types>
          <w:type w:val="bbPlcHdr"/>
        </w:types>
        <w:behaviors>
          <w:behavior w:val="content"/>
        </w:behaviors>
        <w:guid w:val="{EB1A1111-42C8-4958-AC0F-3628C4573CE1}"/>
      </w:docPartPr>
      <w:docPartBody>
        <w:p w:rsidR="00000000" w:rsidRDefault="00D014E8" w:rsidP="00D014E8">
          <w:pPr>
            <w:pStyle w:val="9232D1649E4040DEB18CCB48E7A11770"/>
          </w:pPr>
          <w:r>
            <w:t>Directions:</w:t>
          </w:r>
        </w:p>
      </w:docPartBody>
    </w:docPart>
    <w:docPart>
      <w:docPartPr>
        <w:name w:val="7BE4DD6EA3484D6F8F7FEC5E980B5EDF"/>
        <w:category>
          <w:name w:val="General"/>
          <w:gallery w:val="placeholder"/>
        </w:category>
        <w:types>
          <w:type w:val="bbPlcHdr"/>
        </w:types>
        <w:behaviors>
          <w:behavior w:val="content"/>
        </w:behaviors>
        <w:guid w:val="{D08685D5-ADF1-4B32-94A1-F00EEC70AB6B}"/>
      </w:docPartPr>
      <w:docPartBody>
        <w:p w:rsidR="00000000" w:rsidRDefault="00D014E8" w:rsidP="00D014E8">
          <w:pPr>
            <w:pStyle w:val="7BE4DD6EA3484D6F8F7FEC5E980B5EDF"/>
          </w:pPr>
          <w:r>
            <w:t>In</w:t>
          </w:r>
          <w:r w:rsidRPr="00C24E62">
            <w:t>gredie</w:t>
          </w:r>
          <w:r>
            <w:t>nts:</w:t>
          </w:r>
        </w:p>
      </w:docPartBody>
    </w:docPart>
    <w:docPart>
      <w:docPartPr>
        <w:name w:val="F5FB2380E07D4975B0630FF895D07C9D"/>
        <w:category>
          <w:name w:val="General"/>
          <w:gallery w:val="placeholder"/>
        </w:category>
        <w:types>
          <w:type w:val="bbPlcHdr"/>
        </w:types>
        <w:behaviors>
          <w:behavior w:val="content"/>
        </w:behaviors>
        <w:guid w:val="{4BDDD8B1-8154-4FC4-80F0-ECE4468799FC}"/>
      </w:docPartPr>
      <w:docPartBody>
        <w:p w:rsidR="00000000" w:rsidRDefault="00D014E8" w:rsidP="00D014E8">
          <w:pPr>
            <w:pStyle w:val="F5FB2380E07D4975B0630FF895D07C9D"/>
          </w:pPr>
          <w:r>
            <w:t>Directions:</w:t>
          </w:r>
        </w:p>
      </w:docPartBody>
    </w:docPart>
    <w:docPart>
      <w:docPartPr>
        <w:name w:val="3707A1DC0882417280A9F097E7396BD8"/>
        <w:category>
          <w:name w:val="General"/>
          <w:gallery w:val="placeholder"/>
        </w:category>
        <w:types>
          <w:type w:val="bbPlcHdr"/>
        </w:types>
        <w:behaviors>
          <w:behavior w:val="content"/>
        </w:behaviors>
        <w:guid w:val="{72D342F9-4541-4BA7-88AC-C56A5C67907D}"/>
      </w:docPartPr>
      <w:docPartBody>
        <w:p w:rsidR="00000000" w:rsidRDefault="00D014E8" w:rsidP="00D014E8">
          <w:pPr>
            <w:pStyle w:val="3707A1DC0882417280A9F097E7396BD8"/>
          </w:pPr>
          <w:r>
            <w:t>In</w:t>
          </w:r>
          <w:r w:rsidRPr="00C24E62">
            <w:t>gredie</w:t>
          </w:r>
          <w:r>
            <w:t>nts:</w:t>
          </w:r>
        </w:p>
      </w:docPartBody>
    </w:docPart>
    <w:docPart>
      <w:docPartPr>
        <w:name w:val="4B9A58EB0E1447B5BC41EA85619EBE51"/>
        <w:category>
          <w:name w:val="General"/>
          <w:gallery w:val="placeholder"/>
        </w:category>
        <w:types>
          <w:type w:val="bbPlcHdr"/>
        </w:types>
        <w:behaviors>
          <w:behavior w:val="content"/>
        </w:behaviors>
        <w:guid w:val="{56E45921-C23F-4809-847F-30683D9597D4}"/>
      </w:docPartPr>
      <w:docPartBody>
        <w:p w:rsidR="00000000" w:rsidRDefault="00D014E8" w:rsidP="00D014E8">
          <w:pPr>
            <w:pStyle w:val="4B9A58EB0E1447B5BC41EA85619EBE51"/>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E8"/>
    <w:rsid w:val="004E26F2"/>
    <w:rsid w:val="00D0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3DDD6614840FCA7F0375F83B8357A">
    <w:name w:val="03A3DDD6614840FCA7F0375F83B8357A"/>
    <w:rsid w:val="00D014E8"/>
  </w:style>
  <w:style w:type="paragraph" w:customStyle="1" w:styleId="F61CE7CBD92346D5B88C97B47887B01B">
    <w:name w:val="F61CE7CBD92346D5B88C97B47887B01B"/>
    <w:rsid w:val="00D014E8"/>
  </w:style>
  <w:style w:type="paragraph" w:customStyle="1" w:styleId="7399A96BB3954DE799B70D290235529B">
    <w:name w:val="7399A96BB3954DE799B70D290235529B"/>
    <w:rsid w:val="00D014E8"/>
  </w:style>
  <w:style w:type="paragraph" w:customStyle="1" w:styleId="9232D1649E4040DEB18CCB48E7A11770">
    <w:name w:val="9232D1649E4040DEB18CCB48E7A11770"/>
    <w:rsid w:val="00D014E8"/>
  </w:style>
  <w:style w:type="paragraph" w:customStyle="1" w:styleId="7BE4DD6EA3484D6F8F7FEC5E980B5EDF">
    <w:name w:val="7BE4DD6EA3484D6F8F7FEC5E980B5EDF"/>
    <w:rsid w:val="00D014E8"/>
  </w:style>
  <w:style w:type="paragraph" w:customStyle="1" w:styleId="F5FB2380E07D4975B0630FF895D07C9D">
    <w:name w:val="F5FB2380E07D4975B0630FF895D07C9D"/>
    <w:rsid w:val="00D014E8"/>
  </w:style>
  <w:style w:type="paragraph" w:customStyle="1" w:styleId="3707A1DC0882417280A9F097E7396BD8">
    <w:name w:val="3707A1DC0882417280A9F097E7396BD8"/>
    <w:rsid w:val="00D014E8"/>
  </w:style>
  <w:style w:type="paragraph" w:customStyle="1" w:styleId="4B9A58EB0E1447B5BC41EA85619EBE51">
    <w:name w:val="4B9A58EB0E1447B5BC41EA85619EBE51"/>
    <w:rsid w:val="00D01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3</cp:revision>
  <dcterms:created xsi:type="dcterms:W3CDTF">2018-07-19T01:55:00Z</dcterms:created>
  <dcterms:modified xsi:type="dcterms:W3CDTF">2018-07-19T02:09:00Z</dcterms:modified>
</cp:coreProperties>
</file>